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87CC5">
      <w:pPr>
        <w:jc w:val="left"/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立项编码</w:t>
      </w:r>
      <w:r>
        <w:rPr>
          <w:rFonts w:hint="eastAsia" w:ascii="宋体" w:hAnsi="宋体"/>
          <w:sz w:val="24"/>
          <w:szCs w:val="24"/>
        </w:rPr>
        <w:t>：</w:t>
      </w:r>
    </w:p>
    <w:p w14:paraId="423C4509">
      <w:pPr>
        <w:jc w:val="left"/>
        <w:rPr>
          <w:rFonts w:hint="eastAsia" w:ascii="宋体" w:hAnsi="宋体"/>
          <w:sz w:val="24"/>
          <w:szCs w:val="24"/>
        </w:rPr>
      </w:pPr>
    </w:p>
    <w:p w14:paraId="7C34C6FB">
      <w:pPr>
        <w:tabs>
          <w:tab w:val="left" w:pos="900"/>
        </w:tabs>
        <w:jc w:val="center"/>
        <w:rPr>
          <w:rFonts w:ascii="方正黑体简体" w:eastAsia="方正黑体简体"/>
          <w:spacing w:val="12"/>
          <w:sz w:val="32"/>
          <w:szCs w:val="32"/>
        </w:rPr>
      </w:pPr>
      <w:r>
        <w:rPr>
          <w:rFonts w:hint="eastAsia" w:ascii="方正黑体简体" w:eastAsia="方正黑体简体"/>
          <w:spacing w:val="12"/>
          <w:sz w:val="32"/>
          <w:szCs w:val="32"/>
        </w:rPr>
        <w:t>合同审核申请书</w:t>
      </w:r>
    </w:p>
    <w:p w14:paraId="245A6413"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GCP中心</w:t>
      </w:r>
      <w:r>
        <w:rPr>
          <w:rFonts w:hint="eastAsia" w:ascii="宋体" w:hAnsi="宋体"/>
          <w:sz w:val="24"/>
          <w:szCs w:val="24"/>
        </w:rPr>
        <w:t>：</w:t>
      </w:r>
    </w:p>
    <w:p w14:paraId="5753D187">
      <w:pPr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我已详阅由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（申办方/CRO）递交的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（合同/协议），就有关研究者经费预算、知识产权所属等研究者相关内容并无异议，提请机构给予审核该项合同/协议。</w:t>
      </w:r>
    </w:p>
    <w:p w14:paraId="5202764D">
      <w:pPr>
        <w:spacing w:line="48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</w:t>
      </w:r>
    </w:p>
    <w:p w14:paraId="408FE3AF">
      <w:pPr>
        <w:spacing w:line="480" w:lineRule="auto"/>
        <w:ind w:firstLine="4200" w:firstLineChars="17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主要研究者:</w:t>
      </w:r>
    </w:p>
    <w:p w14:paraId="31372E1C">
      <w:pPr>
        <w:spacing w:line="480" w:lineRule="auto"/>
        <w:ind w:firstLine="48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年    月    日</w:t>
      </w:r>
    </w:p>
    <w:p w14:paraId="04E634CB">
      <w:pPr>
        <w:bidi w:val="0"/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217702F0">
      <w:pPr>
        <w:bidi w:val="0"/>
        <w:rPr>
          <w:rFonts w:hint="eastAsia"/>
          <w:lang w:val="en-US" w:eastAsia="zh-CN"/>
        </w:rPr>
      </w:pPr>
    </w:p>
    <w:p w14:paraId="57162601">
      <w:pPr>
        <w:bidi w:val="0"/>
        <w:rPr>
          <w:rFonts w:hint="eastAsia"/>
          <w:lang w:val="en-US" w:eastAsia="zh-CN"/>
        </w:rPr>
      </w:pPr>
    </w:p>
    <w:p w14:paraId="41560B62">
      <w:pPr>
        <w:bidi w:val="0"/>
        <w:rPr>
          <w:rFonts w:hint="eastAsia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057AA981">
      <w:pPr>
        <w:bidi w:val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6101D">
    <w:pPr>
      <w:pStyle w:val="3"/>
      <w:pBdr>
        <w:bottom w:val="single" w:color="auto" w:sz="4" w:space="1"/>
      </w:pBdr>
      <w:jc w:val="center"/>
      <w:rPr>
        <w:rFonts w:hint="eastAsia" w:eastAsia="宋体"/>
        <w:lang w:eastAsia="zh-CN"/>
      </w:rPr>
    </w:pPr>
    <w:r>
      <w:rPr>
        <w:rFonts w:hint="eastAsia"/>
        <w:lang w:eastAsia="zh-CN"/>
      </w:rPr>
      <w:t>中国医学科学院肿瘤医院</w:t>
    </w:r>
    <w:r>
      <w:rPr>
        <w:rFonts w:hint="eastAsia"/>
        <w:lang w:val="en-US" w:eastAsia="zh-CN"/>
      </w:rPr>
      <w:t>/</w:t>
    </w:r>
    <w:r>
      <w:rPr>
        <w:rFonts w:hint="eastAsia"/>
        <w:lang w:eastAsia="zh-CN"/>
      </w:rPr>
      <w:t>山西医院</w:t>
    </w:r>
    <w:r>
      <w:rPr>
        <w:rFonts w:hint="eastAsia"/>
        <w:lang w:val="en-US" w:eastAsia="zh-CN"/>
      </w:rPr>
      <w:t xml:space="preserve">                      </w:t>
    </w:r>
    <w:r>
      <w:rPr>
        <w:rFonts w:hint="eastAsia"/>
        <w:lang w:eastAsia="zh-CN"/>
      </w:rPr>
      <w:t>药物临床试验管理制度及标准操作规程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Njc4ZDk2Mzk2OGQzMTJjYTRkMGFjZDNhNWYyN2UifQ=="/>
  </w:docVars>
  <w:rsids>
    <w:rsidRoot w:val="00000000"/>
    <w:rsid w:val="1BE97291"/>
    <w:rsid w:val="2C6E2A97"/>
    <w:rsid w:val="36D27BDE"/>
    <w:rsid w:val="41F21627"/>
    <w:rsid w:val="491C316A"/>
    <w:rsid w:val="4B066E64"/>
    <w:rsid w:val="4E45323F"/>
    <w:rsid w:val="57F72FBD"/>
    <w:rsid w:val="78206AEE"/>
    <w:rsid w:val="7C0F3146"/>
    <w:rsid w:val="7D646143"/>
    <w:rsid w:val="7ED45E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98</Characters>
  <Lines>0</Lines>
  <Paragraphs>0</Paragraphs>
  <TotalTime>430</TotalTime>
  <ScaleCrop>false</ScaleCrop>
  <LinksUpToDate>false</LinksUpToDate>
  <CharactersWithSpaces>205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小小小</cp:lastModifiedBy>
  <cp:lastPrinted>2019-11-04T01:00:52Z</cp:lastPrinted>
  <dcterms:modified xsi:type="dcterms:W3CDTF">2025-01-07T02:40:11Z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D4F8BA0542E142EDA1E6AE593B549F3A_13</vt:lpwstr>
  </property>
</Properties>
</file>